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13</w:t>
            </w:r>
            <w:r w:rsidR="00357A5E">
              <w:rPr>
                <w:rFonts w:ascii="Arial" w:hAnsi="Arial" w:cs="Arial"/>
                <w:sz w:val="22"/>
                <w:szCs w:val="22"/>
              </w:rPr>
              <w:t>-0</w:t>
            </w:r>
            <w:r w:rsidR="00366D14">
              <w:rPr>
                <w:rFonts w:ascii="Arial" w:hAnsi="Arial" w:cs="Arial"/>
                <w:sz w:val="22"/>
                <w:szCs w:val="22"/>
              </w:rPr>
              <w:t>2</w:t>
            </w:r>
            <w:r w:rsidR="004239F6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:rsidR="00152E08" w:rsidRPr="00BB7879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B0503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B75938">
        <w:rPr>
          <w:rFonts w:ascii="Arial" w:hAnsi="Arial" w:cs="Arial"/>
          <w:sz w:val="22"/>
          <w:szCs w:val="22"/>
        </w:rPr>
        <w:t>IMC</w:t>
      </w:r>
      <w:r w:rsidR="004239F6">
        <w:rPr>
          <w:rFonts w:ascii="Arial" w:hAnsi="Arial" w:cs="Arial"/>
          <w:sz w:val="22"/>
          <w:szCs w:val="22"/>
        </w:rPr>
        <w:t xml:space="preserve"> 2515 App C</w:t>
      </w:r>
      <w:r w:rsidR="00280C9D">
        <w:rPr>
          <w:rFonts w:ascii="Arial" w:hAnsi="Arial" w:cs="Arial"/>
          <w:sz w:val="22"/>
          <w:szCs w:val="22"/>
        </w:rPr>
        <w:tab/>
        <w:t>0</w:t>
      </w:r>
      <w:r w:rsidR="004239F6">
        <w:rPr>
          <w:rFonts w:ascii="Arial" w:hAnsi="Arial" w:cs="Arial"/>
          <w:sz w:val="22"/>
          <w:szCs w:val="22"/>
        </w:rPr>
        <w:t>4/26/12</w:t>
      </w:r>
      <w:r w:rsidR="00121D47">
        <w:rPr>
          <w:rFonts w:ascii="Arial" w:hAnsi="Arial" w:cs="Arial"/>
          <w:sz w:val="22"/>
          <w:szCs w:val="22"/>
        </w:rPr>
        <w:tab/>
      </w:r>
      <w:r w:rsidR="004239F6">
        <w:rPr>
          <w:rFonts w:ascii="Arial" w:hAnsi="Arial" w:cs="Arial"/>
          <w:sz w:val="22"/>
          <w:szCs w:val="22"/>
        </w:rPr>
        <w:t>IMC 2515 App C</w:t>
      </w:r>
      <w:r w:rsidR="004239F6">
        <w:rPr>
          <w:rFonts w:ascii="Arial" w:hAnsi="Arial" w:cs="Arial"/>
          <w:sz w:val="22"/>
          <w:szCs w:val="22"/>
        </w:rPr>
        <w:t xml:space="preserve"> </w:t>
      </w:r>
      <w:r w:rsidR="004239F6">
        <w:rPr>
          <w:rFonts w:ascii="Arial" w:hAnsi="Arial" w:cs="Arial"/>
          <w:sz w:val="22"/>
          <w:szCs w:val="22"/>
        </w:rPr>
        <w:tab/>
        <w:t>09/25</w:t>
      </w:r>
      <w:r w:rsidR="00280C9D">
        <w:rPr>
          <w:rFonts w:ascii="Arial" w:hAnsi="Arial" w:cs="Arial"/>
          <w:sz w:val="22"/>
          <w:szCs w:val="22"/>
        </w:rPr>
        <w:t>/13</w:t>
      </w: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4239F6">
        <w:rPr>
          <w:rFonts w:ascii="Arial" w:hAnsi="Arial" w:cs="Arial"/>
          <w:sz w:val="22"/>
          <w:szCs w:val="22"/>
        </w:rPr>
        <w:t>IP 65001.A</w:t>
      </w:r>
      <w:r w:rsidR="00B7243D">
        <w:rPr>
          <w:rFonts w:ascii="Arial" w:hAnsi="Arial" w:cs="Arial"/>
          <w:sz w:val="22"/>
          <w:szCs w:val="22"/>
        </w:rPr>
        <w:tab/>
      </w:r>
      <w:r w:rsidR="004239F6">
        <w:rPr>
          <w:rFonts w:ascii="Arial" w:hAnsi="Arial" w:cs="Arial"/>
          <w:sz w:val="22"/>
          <w:szCs w:val="22"/>
        </w:rPr>
        <w:t>10</w:t>
      </w:r>
      <w:r w:rsidR="00616827">
        <w:rPr>
          <w:rFonts w:ascii="Arial" w:hAnsi="Arial" w:cs="Arial"/>
          <w:sz w:val="22"/>
          <w:szCs w:val="22"/>
        </w:rPr>
        <w:t>/</w:t>
      </w:r>
      <w:r w:rsidR="004239F6">
        <w:rPr>
          <w:rFonts w:ascii="Arial" w:hAnsi="Arial" w:cs="Arial"/>
          <w:sz w:val="22"/>
          <w:szCs w:val="22"/>
        </w:rPr>
        <w:t>03/07</w:t>
      </w:r>
      <w:r w:rsidR="008E426E">
        <w:rPr>
          <w:rFonts w:ascii="Arial" w:hAnsi="Arial" w:cs="Arial"/>
          <w:sz w:val="22"/>
          <w:szCs w:val="22"/>
        </w:rPr>
        <w:tab/>
      </w:r>
      <w:r w:rsidR="004239F6">
        <w:rPr>
          <w:rFonts w:ascii="Arial" w:hAnsi="Arial" w:cs="Arial"/>
          <w:sz w:val="22"/>
          <w:szCs w:val="22"/>
        </w:rPr>
        <w:t>IP 65001.A</w:t>
      </w:r>
      <w:r w:rsidR="004239F6">
        <w:rPr>
          <w:rFonts w:ascii="Arial" w:hAnsi="Arial" w:cs="Arial"/>
          <w:sz w:val="22"/>
          <w:szCs w:val="22"/>
        </w:rPr>
        <w:tab/>
        <w:t>09/25</w:t>
      </w:r>
      <w:r w:rsidR="008E426E">
        <w:rPr>
          <w:rFonts w:ascii="Arial" w:hAnsi="Arial" w:cs="Arial"/>
          <w:sz w:val="22"/>
          <w:szCs w:val="22"/>
        </w:rPr>
        <w:t>/13</w:t>
      </w:r>
    </w:p>
    <w:p w:rsidR="00C31D47" w:rsidRDefault="00C31D47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4239F6">
        <w:rPr>
          <w:rFonts w:ascii="Arial" w:hAnsi="Arial" w:cs="Arial"/>
          <w:sz w:val="22"/>
          <w:szCs w:val="22"/>
        </w:rPr>
        <w:t>IP 65001.B</w:t>
      </w:r>
      <w:r w:rsidR="004239F6">
        <w:rPr>
          <w:rFonts w:ascii="Arial" w:hAnsi="Arial" w:cs="Arial"/>
          <w:sz w:val="22"/>
          <w:szCs w:val="22"/>
        </w:rPr>
        <w:tab/>
        <w:t>08/19/08</w:t>
      </w:r>
      <w:r w:rsidR="004239F6">
        <w:rPr>
          <w:rFonts w:ascii="Arial" w:hAnsi="Arial" w:cs="Arial"/>
          <w:sz w:val="22"/>
          <w:szCs w:val="22"/>
        </w:rPr>
        <w:tab/>
        <w:t>IP 65001.B</w:t>
      </w:r>
      <w:r w:rsidR="004239F6">
        <w:rPr>
          <w:rFonts w:ascii="Arial" w:hAnsi="Arial" w:cs="Arial"/>
          <w:sz w:val="22"/>
          <w:szCs w:val="22"/>
        </w:rPr>
        <w:tab/>
        <w:t>09/25</w:t>
      </w:r>
      <w:r w:rsidR="00616827">
        <w:rPr>
          <w:rFonts w:ascii="Arial" w:hAnsi="Arial" w:cs="Arial"/>
          <w:sz w:val="22"/>
          <w:szCs w:val="22"/>
        </w:rPr>
        <w:t>/13</w:t>
      </w: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7B362A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IP 71013</w:t>
      </w:r>
      <w:r>
        <w:rPr>
          <w:rFonts w:ascii="Arial" w:hAnsi="Arial" w:cs="Arial"/>
          <w:sz w:val="22"/>
          <w:szCs w:val="22"/>
        </w:rPr>
        <w:tab/>
        <w:t>09/25/13</w:t>
      </w:r>
    </w:p>
    <w:p w:rsidR="007B362A" w:rsidRDefault="007B362A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7B362A" w:rsidRDefault="007B362A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  <w:t>IP 73054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07/01/08</w:t>
      </w:r>
      <w:r>
        <w:rPr>
          <w:rFonts w:ascii="Arial" w:hAnsi="Arial" w:cs="Arial"/>
          <w:sz w:val="22"/>
          <w:szCs w:val="22"/>
        </w:rPr>
        <w:tab/>
        <w:t>IP 73054</w:t>
      </w:r>
      <w:r>
        <w:rPr>
          <w:rFonts w:ascii="Arial" w:hAnsi="Arial" w:cs="Arial"/>
          <w:sz w:val="22"/>
          <w:szCs w:val="22"/>
        </w:rPr>
        <w:tab/>
        <w:t>09/25/13</w:t>
      </w:r>
    </w:p>
    <w:p w:rsidR="007B362A" w:rsidRDefault="007B362A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7B362A" w:rsidRDefault="007B362A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TI 2515/189</w:t>
      </w:r>
      <w:r>
        <w:rPr>
          <w:rFonts w:ascii="Arial" w:hAnsi="Arial" w:cs="Arial"/>
          <w:sz w:val="22"/>
          <w:szCs w:val="22"/>
        </w:rPr>
        <w:tab/>
        <w:t>09/25/13</w:t>
      </w:r>
    </w:p>
    <w:p w:rsidR="007B362A" w:rsidRDefault="007B362A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ED4769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>No</w:t>
      </w:r>
      <w:r w:rsidR="00DE0424">
        <w:rPr>
          <w:rFonts w:ascii="Arial" w:hAnsi="Arial" w:cs="Arial"/>
          <w:sz w:val="22"/>
          <w:szCs w:val="22"/>
        </w:rPr>
        <w:t>.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66D14" w:rsidRDefault="003C4073" w:rsidP="00616827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2E30B0" w:rsidRPr="00314A77">
        <w:rPr>
          <w:rFonts w:ascii="Arial" w:hAnsi="Arial" w:cs="Arial"/>
          <w:sz w:val="22"/>
          <w:szCs w:val="22"/>
        </w:rPr>
        <w:tab/>
      </w:r>
      <w:r w:rsidR="00280C9D">
        <w:rPr>
          <w:rFonts w:ascii="Arial" w:hAnsi="Arial" w:cs="Arial"/>
          <w:sz w:val="22"/>
          <w:szCs w:val="22"/>
        </w:rPr>
        <w:t xml:space="preserve">IMC </w:t>
      </w:r>
      <w:r w:rsidR="004239F6">
        <w:rPr>
          <w:rFonts w:ascii="Arial" w:hAnsi="Arial" w:cs="Arial"/>
          <w:sz w:val="22"/>
          <w:szCs w:val="22"/>
        </w:rPr>
        <w:t xml:space="preserve">2515 Appendix C, </w:t>
      </w:r>
      <w:r w:rsidR="004239F6" w:rsidRPr="004239F6">
        <w:rPr>
          <w:rFonts w:ascii="Arial" w:hAnsi="Arial" w:cs="Arial"/>
          <w:sz w:val="22"/>
          <w:szCs w:val="22"/>
        </w:rPr>
        <w:t>“</w:t>
      </w:r>
      <w:r w:rsidR="004239F6" w:rsidRPr="004239F6">
        <w:rPr>
          <w:rFonts w:ascii="Arial" w:hAnsi="Arial" w:cs="Arial"/>
          <w:sz w:val="22"/>
          <w:szCs w:val="22"/>
        </w:rPr>
        <w:t>Special and Infrequently Performed Inspections</w:t>
      </w:r>
      <w:r w:rsidR="004239F6">
        <w:rPr>
          <w:rFonts w:ascii="Arial" w:hAnsi="Arial" w:cs="Arial"/>
          <w:sz w:val="22"/>
          <w:szCs w:val="22"/>
        </w:rPr>
        <w:t>,” has been revised to add IP 43004 and IP 71013.</w:t>
      </w:r>
    </w:p>
    <w:p w:rsidR="00366D14" w:rsidRDefault="00366D14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366D14" w:rsidRDefault="004239F6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IP 65001.A, “</w:t>
      </w:r>
      <w:r w:rsidRPr="00FA204E">
        <w:rPr>
          <w:rFonts w:ascii="Arial" w:hAnsi="Arial" w:cs="Arial"/>
          <w:sz w:val="22"/>
          <w:szCs w:val="22"/>
        </w:rPr>
        <w:t>Inspection of the As-Built Attributes for Structures, Systems, and Components (SSCs) Associated with ITAAC</w:t>
      </w:r>
      <w:r>
        <w:rPr>
          <w:rFonts w:ascii="Arial" w:hAnsi="Arial" w:cs="Arial"/>
          <w:sz w:val="22"/>
          <w:szCs w:val="22"/>
        </w:rPr>
        <w:t>,” is a complete re-write to address current inspection program policies.  Researched commitments for 4 years and found none.</w:t>
      </w:r>
    </w:p>
    <w:p w:rsidR="004239F6" w:rsidRDefault="004239F6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366D14" w:rsidRPr="00E23552" w:rsidRDefault="004239F6" w:rsidP="00E23552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IP 65001.B</w:t>
      </w:r>
      <w:r w:rsidR="00E23552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“I</w:t>
      </w:r>
      <w:r w:rsidRPr="00FA204E">
        <w:rPr>
          <w:rFonts w:ascii="Arial" w:hAnsi="Arial" w:cs="Arial"/>
          <w:sz w:val="22"/>
          <w:szCs w:val="22"/>
        </w:rPr>
        <w:t>nspection of the ITAAC-Related Welding Program</w:t>
      </w:r>
      <w:r w:rsidR="00E23552">
        <w:rPr>
          <w:rFonts w:ascii="Arial" w:hAnsi="Arial" w:cs="Arial"/>
          <w:bCs/>
          <w:color w:val="000000"/>
          <w:sz w:val="22"/>
          <w:szCs w:val="22"/>
        </w:rPr>
        <w:t>,”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is a periodic update</w:t>
      </w:r>
      <w:r w:rsidR="00E23552">
        <w:rPr>
          <w:rFonts w:ascii="Arial" w:hAnsi="Arial" w:cs="Arial"/>
          <w:bCs/>
          <w:color w:val="000000"/>
          <w:sz w:val="22"/>
          <w:szCs w:val="22"/>
        </w:rPr>
        <w:t>.  Research</w:t>
      </w:r>
      <w:r w:rsidR="00C048FD">
        <w:rPr>
          <w:rFonts w:ascii="Arial" w:hAnsi="Arial" w:cs="Arial"/>
          <w:bCs/>
          <w:color w:val="000000"/>
          <w:sz w:val="22"/>
          <w:szCs w:val="22"/>
        </w:rPr>
        <w:t>ed</w:t>
      </w:r>
      <w:r w:rsidR="00E23552">
        <w:rPr>
          <w:rFonts w:ascii="Arial" w:hAnsi="Arial" w:cs="Arial"/>
          <w:bCs/>
          <w:color w:val="000000"/>
          <w:sz w:val="22"/>
          <w:szCs w:val="22"/>
        </w:rPr>
        <w:t xml:space="preserve"> commitments for four years and found none.</w:t>
      </w:r>
    </w:p>
    <w:p w:rsidR="00366D14" w:rsidRDefault="00366D14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366D14" w:rsidRPr="004239F6" w:rsidRDefault="004239F6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IP 71013, “</w:t>
      </w:r>
      <w:r w:rsidRPr="004239F6">
        <w:rPr>
          <w:rFonts w:ascii="Arial" w:hAnsi="Arial" w:cs="Arial"/>
          <w:sz w:val="22"/>
          <w:szCs w:val="22"/>
        </w:rPr>
        <w:t>Site Inspections at Plants with Timely Renewal Applications</w:t>
      </w:r>
      <w:r>
        <w:rPr>
          <w:rFonts w:ascii="Arial" w:hAnsi="Arial" w:cs="Arial"/>
          <w:sz w:val="22"/>
          <w:szCs w:val="22"/>
        </w:rPr>
        <w:t>,” is a new issuance.  A four year historical search for commitments was performed.  Change Notice 11-004 for TI 2516/001,”Review of License Renewal Activities,” was found related to timely renewal inspection activities, and expires December 31, 2013, at which point timely renewal inspection activit</w:t>
      </w:r>
      <w:r w:rsidR="00424D5C">
        <w:rPr>
          <w:rFonts w:ascii="Arial" w:hAnsi="Arial" w:cs="Arial"/>
          <w:sz w:val="22"/>
          <w:szCs w:val="22"/>
        </w:rPr>
        <w:t>i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es will be conducted in accordance with IP 71013.</w:t>
      </w:r>
    </w:p>
    <w:p w:rsidR="00366D14" w:rsidRDefault="00366D14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4F76D1" w:rsidRDefault="004239F6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IP 73054, “</w:t>
      </w:r>
      <w:r w:rsidRPr="00FA204E">
        <w:rPr>
          <w:rFonts w:ascii="Arial" w:hAnsi="Arial" w:cs="Arial"/>
          <w:sz w:val="22"/>
          <w:szCs w:val="22"/>
        </w:rPr>
        <w:t xml:space="preserve">Part 52, </w:t>
      </w:r>
      <w:proofErr w:type="spellStart"/>
      <w:r w:rsidRPr="00FA204E">
        <w:rPr>
          <w:rFonts w:ascii="Arial" w:hAnsi="Arial" w:cs="Arial"/>
          <w:sz w:val="22"/>
          <w:szCs w:val="22"/>
        </w:rPr>
        <w:t>Preservice</w:t>
      </w:r>
      <w:proofErr w:type="spellEnd"/>
      <w:r w:rsidRPr="00FA204E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FA204E">
        <w:rPr>
          <w:rFonts w:ascii="Arial" w:hAnsi="Arial" w:cs="Arial"/>
          <w:sz w:val="22"/>
          <w:szCs w:val="22"/>
        </w:rPr>
        <w:t>Inservice</w:t>
      </w:r>
      <w:proofErr w:type="spellEnd"/>
      <w:r w:rsidRPr="00FA204E">
        <w:rPr>
          <w:rFonts w:ascii="Arial" w:hAnsi="Arial" w:cs="Arial"/>
          <w:sz w:val="22"/>
          <w:szCs w:val="22"/>
        </w:rPr>
        <w:t xml:space="preserve"> Inspection – Review of Program</w:t>
      </w:r>
      <w:r>
        <w:rPr>
          <w:rFonts w:ascii="Arial" w:hAnsi="Arial" w:cs="Arial"/>
          <w:sz w:val="22"/>
          <w:szCs w:val="22"/>
        </w:rPr>
        <w:t>,” has been revised to update ASME and other references, as well as to make editorial changes.</w:t>
      </w:r>
    </w:p>
    <w:p w:rsidR="004239F6" w:rsidRDefault="004239F6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4239F6" w:rsidRDefault="007B362A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 2515/189, “</w:t>
      </w:r>
      <w:r w:rsidRPr="007B362A">
        <w:rPr>
          <w:rFonts w:ascii="Arial" w:hAnsi="Arial" w:cs="Arial"/>
          <w:sz w:val="22"/>
          <w:szCs w:val="22"/>
        </w:rPr>
        <w:t>Inspection to Determine Compliance of Dynamic Re</w:t>
      </w:r>
      <w:r>
        <w:rPr>
          <w:rFonts w:ascii="Arial" w:hAnsi="Arial" w:cs="Arial"/>
          <w:sz w:val="22"/>
          <w:szCs w:val="22"/>
        </w:rPr>
        <w:t>s</w:t>
      </w:r>
      <w:r w:rsidRPr="007B362A">
        <w:rPr>
          <w:rFonts w:ascii="Arial" w:hAnsi="Arial" w:cs="Arial"/>
          <w:sz w:val="22"/>
          <w:szCs w:val="22"/>
        </w:rPr>
        <w:t>traint (</w:t>
      </w:r>
      <w:proofErr w:type="spellStart"/>
      <w:r w:rsidRPr="007B362A">
        <w:rPr>
          <w:rFonts w:ascii="Arial" w:hAnsi="Arial" w:cs="Arial"/>
          <w:sz w:val="22"/>
          <w:szCs w:val="22"/>
        </w:rPr>
        <w:t>Snubber</w:t>
      </w:r>
      <w:proofErr w:type="spellEnd"/>
      <w:r w:rsidRPr="007B362A">
        <w:rPr>
          <w:rFonts w:ascii="Arial" w:hAnsi="Arial" w:cs="Arial"/>
          <w:sz w:val="22"/>
          <w:szCs w:val="22"/>
        </w:rPr>
        <w:t xml:space="preserve">) Program with 10 CFR 50.55a, "Regulatory Requirements for </w:t>
      </w:r>
      <w:proofErr w:type="spellStart"/>
      <w:r w:rsidRPr="007B362A">
        <w:rPr>
          <w:rFonts w:ascii="Arial" w:hAnsi="Arial" w:cs="Arial"/>
          <w:sz w:val="22"/>
          <w:szCs w:val="22"/>
        </w:rPr>
        <w:t>Inservice</w:t>
      </w:r>
      <w:proofErr w:type="spellEnd"/>
      <w:r w:rsidRPr="007B362A">
        <w:rPr>
          <w:rFonts w:ascii="Arial" w:hAnsi="Arial" w:cs="Arial"/>
          <w:sz w:val="22"/>
          <w:szCs w:val="22"/>
        </w:rPr>
        <w:t xml:space="preserve"> Examination and Testing of </w:t>
      </w:r>
      <w:proofErr w:type="spellStart"/>
      <w:r w:rsidRPr="007B362A">
        <w:rPr>
          <w:rFonts w:ascii="Arial" w:hAnsi="Arial" w:cs="Arial"/>
          <w:sz w:val="22"/>
          <w:szCs w:val="22"/>
        </w:rPr>
        <w:t>Snubbers</w:t>
      </w:r>
      <w:proofErr w:type="spellEnd"/>
      <w:r w:rsidRPr="007B362A">
        <w:rPr>
          <w:rFonts w:ascii="Arial" w:hAnsi="Arial" w:cs="Arial"/>
          <w:sz w:val="22"/>
          <w:szCs w:val="22"/>
        </w:rPr>
        <w:t>,”</w:t>
      </w:r>
      <w:r>
        <w:rPr>
          <w:rFonts w:ascii="Arial" w:hAnsi="Arial" w:cs="Arial"/>
          <w:sz w:val="22"/>
          <w:szCs w:val="22"/>
        </w:rPr>
        <w:t>” is an initial issuance.  Researched commitments for four years and found none.</w:t>
      </w:r>
    </w:p>
    <w:p w:rsidR="007B362A" w:rsidRDefault="007B362A" w:rsidP="004239F6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E0424" w:rsidRDefault="00995934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</w:t>
      </w:r>
      <w:r w:rsidR="00F80899">
        <w:rPr>
          <w:rFonts w:ascii="Arial" w:hAnsi="Arial" w:cs="Arial"/>
          <w:sz w:val="22"/>
          <w:szCs w:val="22"/>
        </w:rPr>
        <w:t>STRIBUTION:</w:t>
      </w:r>
      <w:r w:rsidR="00F80899">
        <w:rPr>
          <w:rFonts w:ascii="Arial" w:hAnsi="Arial" w:cs="Arial"/>
          <w:sz w:val="22"/>
          <w:szCs w:val="22"/>
        </w:rPr>
        <w:tab/>
      </w:r>
      <w:r w:rsidR="00616827">
        <w:rPr>
          <w:rFonts w:ascii="Arial" w:hAnsi="Arial" w:cs="Arial"/>
          <w:sz w:val="22"/>
          <w:szCs w:val="22"/>
        </w:rPr>
        <w:t>Standard</w:t>
      </w: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3A2F99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AD0" w:rsidRDefault="002F5AD0">
      <w:r>
        <w:separator/>
      </w:r>
    </w:p>
  </w:endnote>
  <w:endnote w:type="continuationSeparator" w:id="0">
    <w:p w:rsidR="002F5AD0" w:rsidRDefault="002F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AD0" w:rsidRPr="00A31474" w:rsidRDefault="0067300D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4239F6">
      <w:rPr>
        <w:rFonts w:ascii="Arial" w:hAnsi="Arial" w:cs="Arial"/>
        <w:sz w:val="22"/>
        <w:szCs w:val="22"/>
      </w:rPr>
      <w:t>ssue Date:  09/25</w:t>
    </w:r>
    <w:r w:rsidR="002F5AD0">
      <w:rPr>
        <w:rFonts w:ascii="Arial" w:hAnsi="Arial" w:cs="Arial"/>
        <w:sz w:val="22"/>
        <w:szCs w:val="22"/>
      </w:rPr>
      <w:t>/13</w:t>
    </w:r>
    <w:r w:rsidR="002F5AD0" w:rsidRPr="00A31474">
      <w:rPr>
        <w:rFonts w:ascii="Arial" w:hAnsi="Arial" w:cs="Arial"/>
        <w:sz w:val="22"/>
        <w:szCs w:val="22"/>
      </w:rPr>
      <w:tab/>
    </w:r>
    <w:r w:rsidR="004239F6">
      <w:rPr>
        <w:rFonts w:ascii="Arial" w:hAnsi="Arial" w:cs="Arial"/>
        <w:sz w:val="22"/>
        <w:szCs w:val="22"/>
      </w:rPr>
      <w:t>1</w:t>
    </w:r>
    <w:r w:rsidR="004239F6">
      <w:rPr>
        <w:rFonts w:ascii="Arial" w:hAnsi="Arial" w:cs="Arial"/>
        <w:sz w:val="22"/>
        <w:szCs w:val="22"/>
      </w:rPr>
      <w:tab/>
      <w:t>13-023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AD0" w:rsidRDefault="002F5AD0">
      <w:r>
        <w:separator/>
      </w:r>
    </w:p>
  </w:footnote>
  <w:footnote w:type="continuationSeparator" w:id="0">
    <w:p w:rsidR="002F5AD0" w:rsidRDefault="002F5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245761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C0A"/>
    <w:rsid w:val="001137C9"/>
    <w:rsid w:val="0011669F"/>
    <w:rsid w:val="00117941"/>
    <w:rsid w:val="00121D3B"/>
    <w:rsid w:val="00121D47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6C6F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5253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7619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19BF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963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DBF"/>
    <w:rsid w:val="0066429D"/>
    <w:rsid w:val="00671DCD"/>
    <w:rsid w:val="0067300D"/>
    <w:rsid w:val="00673C9F"/>
    <w:rsid w:val="00674606"/>
    <w:rsid w:val="00676A1D"/>
    <w:rsid w:val="00680147"/>
    <w:rsid w:val="006810EC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94C58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1A17"/>
    <w:rsid w:val="008D2AEF"/>
    <w:rsid w:val="008D2B9E"/>
    <w:rsid w:val="008D36B5"/>
    <w:rsid w:val="008D377F"/>
    <w:rsid w:val="008D5E44"/>
    <w:rsid w:val="008D7B3C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DCC"/>
    <w:rsid w:val="00AA1046"/>
    <w:rsid w:val="00AA1ABC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3ED4"/>
    <w:rsid w:val="00B97D1E"/>
    <w:rsid w:val="00BA2330"/>
    <w:rsid w:val="00BA518C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A5B"/>
    <w:rsid w:val="00BE52D2"/>
    <w:rsid w:val="00BF0A70"/>
    <w:rsid w:val="00BF3AD9"/>
    <w:rsid w:val="00BF53BB"/>
    <w:rsid w:val="00C00431"/>
    <w:rsid w:val="00C00553"/>
    <w:rsid w:val="00C02574"/>
    <w:rsid w:val="00C02A2B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2F0D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607D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B8A"/>
    <w:rsid w:val="00F922A0"/>
    <w:rsid w:val="00F92E98"/>
    <w:rsid w:val="00F94671"/>
    <w:rsid w:val="00F94D99"/>
    <w:rsid w:val="00F97C4A"/>
    <w:rsid w:val="00FA0523"/>
    <w:rsid w:val="00FA3A45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61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vel1">
    <w:name w:val="IMCNumberStructure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11ACB-46DB-4B47-8962-6E84A7034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3</cp:revision>
  <cp:lastPrinted>2013-09-24T15:50:00Z</cp:lastPrinted>
  <dcterms:created xsi:type="dcterms:W3CDTF">2013-09-24T15:50:00Z</dcterms:created>
  <dcterms:modified xsi:type="dcterms:W3CDTF">2013-09-24T15:52:00Z</dcterms:modified>
</cp:coreProperties>
</file>